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42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Fyrsti fundur minjaráðs Suðurnesja var haldinn föstudaginn 27. febrúar 2015 í Eldey, húsnæði frumkvöðlasetursins á Ásbrú.</w:t>
      </w:r>
    </w:p>
    <w:p w:rsidR="00905842" w:rsidRDefault="009058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Minjaráðið var fullskipað en í því sitja eftirtaldir fulltrúar:</w:t>
      </w:r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Helga Ragnarsdóttir, formaður Minja- og sögufélags Vatnsleysustrandar</w:t>
      </w:r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Eggert S. Jónsson, verkefnastjóri hjá Reykjanes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Geopark</w:t>
      </w:r>
      <w:proofErr w:type="spellEnd"/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Eydís Mary Jónsdóttir, staðgengill forstöðumanns Þekkingarseturs Suðurnesja</w:t>
      </w:r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Eyrún Helga Ævarsdóttir, forstöðumaður Byggðasafns Garðskaga</w:t>
      </w:r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Eysteinn Eyjólfsson, varabæjarfulltrúi hjá Reykjanesbæ</w:t>
      </w:r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Kristinn Magnússon, starfsmaður Minjastofnunar Íslands</w:t>
      </w:r>
    </w:p>
    <w:p w:rsidR="00DD0028" w:rsidRDefault="00DD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Sigrún Ásta Jónsdóttir, forstöðumaður Byggðasafns Reykjanesbæjar</w:t>
      </w:r>
    </w:p>
    <w:p w:rsidR="00F63061" w:rsidRPr="00F63061" w:rsidRDefault="00F63061" w:rsidP="00F6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Kristinn kynnti starfsemi Minjastofnunar Íslands og helstu ákvæði laga um menningarminjar (Nr. 80/2012) sem stofnunin starfar eftir.  Landinu er skipt í 8 minjasvæði og á hverju minjasvæði starfar minjaráð.  </w:t>
      </w:r>
      <w:r w:rsidRPr="00F63061">
        <w:rPr>
          <w:rFonts w:ascii="Times New Roman" w:hAnsi="Times New Roman" w:cs="Times New Roman"/>
          <w:sz w:val="24"/>
          <w:szCs w:val="24"/>
        </w:rPr>
        <w:t>Í 10. gr. laga um menningarminjar er fjallað um minjaráð</w:t>
      </w:r>
      <w:r>
        <w:rPr>
          <w:rFonts w:ascii="Times New Roman" w:hAnsi="Times New Roman" w:cs="Times New Roman"/>
          <w:sz w:val="24"/>
          <w:szCs w:val="24"/>
        </w:rPr>
        <w:t xml:space="preserve">.  Þar segir:  </w:t>
      </w:r>
      <w:r w:rsidRPr="00F63061">
        <w:rPr>
          <w:rFonts w:ascii="Times New Roman" w:hAnsi="Times New Roman" w:cs="Times New Roman"/>
          <w:i/>
          <w:sz w:val="24"/>
          <w:szCs w:val="24"/>
        </w:rPr>
        <w:t>Minjaráð er samráðsvettvangur hvers minjasvæðis sem ætlað er að fjalla um menningarminjar, varðveislu þeirra og nýtingu í þágu samfélagsins í samráði við Minjastofnun Íslands og höfuðsöfn sem skilgreind eru samkvæmt safnalögum, svo og önnur helstu söfn og stofnanir sem vinna að varðveislu menningarminja.</w:t>
      </w:r>
      <w:r w:rsidRPr="00F63061">
        <w:rPr>
          <w:rFonts w:ascii="Times New Roman" w:hAnsi="Times New Roman" w:cs="Times New Roman"/>
          <w:sz w:val="24"/>
          <w:szCs w:val="24"/>
        </w:rPr>
        <w:t> </w:t>
      </w:r>
    </w:p>
    <w:p w:rsidR="00F63061" w:rsidRDefault="00C2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Minjaráð getur því fjallað um hvaðeina sem lítur að minjavörslu á sínu svæði.  Það er hverju min</w:t>
      </w:r>
      <w:r w:rsidR="00C74AF6">
        <w:rPr>
          <w:rFonts w:ascii="Times New Roman" w:hAnsi="Times New Roman" w:cs="Times New Roman"/>
          <w:sz w:val="24"/>
          <w:szCs w:val="24"/>
        </w:rPr>
        <w:t>jaráði í sjálfsvald sett hverni</w:t>
      </w:r>
      <w:r>
        <w:rPr>
          <w:rFonts w:ascii="Times New Roman" w:hAnsi="Times New Roman" w:cs="Times New Roman"/>
          <w:sz w:val="24"/>
          <w:szCs w:val="24"/>
        </w:rPr>
        <w:t>g það nálgast verkefni sitt og á hvaða þætti innan minjavörslunnar það leggur áherslu á.</w:t>
      </w:r>
    </w:p>
    <w:p w:rsidR="00C22766" w:rsidRDefault="00C2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Minjasvæði Suðurnesja nær yfir fimm sveitarfélög, Grindavík, Reykjanesbæ, Sandgerðisbæ, Sveitarfélagið Garð og Sveitarfélagið Voga.</w:t>
      </w:r>
      <w:r w:rsidR="006F266C">
        <w:rPr>
          <w:rFonts w:ascii="Times New Roman" w:hAnsi="Times New Roman" w:cs="Times New Roman"/>
          <w:sz w:val="24"/>
          <w:szCs w:val="24"/>
        </w:rPr>
        <w:t xml:space="preserve">  Svæðið hefur í opinberri umfjöllun hingað til verið kallað minjasvæði Reykjaness en það var eindregin vilji fulltrúa í ráðinu að notað verði nafnið minjasvæði Suðurnesja.</w:t>
      </w:r>
    </w:p>
    <w:p w:rsidR="006F2E05" w:rsidRDefault="006F2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 fundinum var farið yfir hugmyndir sem fram hafa komið um verkefni sem minjaráð g</w:t>
      </w:r>
      <w:r w:rsidR="00C74AF6">
        <w:rPr>
          <w:rFonts w:ascii="Times New Roman" w:hAnsi="Times New Roman" w:cs="Times New Roman"/>
          <w:sz w:val="24"/>
          <w:szCs w:val="24"/>
        </w:rPr>
        <w:t>eta</w:t>
      </w:r>
      <w:r>
        <w:rPr>
          <w:rFonts w:ascii="Times New Roman" w:hAnsi="Times New Roman" w:cs="Times New Roman"/>
          <w:sz w:val="24"/>
          <w:szCs w:val="24"/>
        </w:rPr>
        <w:t xml:space="preserve"> unnið að.  Nokkur umræða varð um verkefnin en ljóst er að fulltrúar í minjaráði Suðurnesja þurfa tíma til að móta hugmyndir sínar um hvað brýnast er að leggja áherslu á í framhaldinu.  Samhljómur var þó meðal fundarmanna um að mikilvægt er að </w:t>
      </w:r>
      <w:r w:rsidR="00C74AF6">
        <w:rPr>
          <w:rFonts w:ascii="Times New Roman" w:hAnsi="Times New Roman" w:cs="Times New Roman"/>
          <w:sz w:val="24"/>
          <w:szCs w:val="24"/>
        </w:rPr>
        <w:t xml:space="preserve">leggja áherslu á að </w:t>
      </w:r>
      <w:r>
        <w:rPr>
          <w:rFonts w:ascii="Times New Roman" w:hAnsi="Times New Roman" w:cs="Times New Roman"/>
          <w:sz w:val="24"/>
          <w:szCs w:val="24"/>
        </w:rPr>
        <w:t>kynna íbúum svæðisins þann menningararf sem Suðurnesin búa yfir.</w:t>
      </w:r>
      <w:r w:rsidR="00C74AF6">
        <w:rPr>
          <w:rFonts w:ascii="Times New Roman" w:hAnsi="Times New Roman" w:cs="Times New Roman"/>
          <w:sz w:val="24"/>
          <w:szCs w:val="24"/>
        </w:rPr>
        <w:t xml:space="preserve">  Gæti orðið hluti af því að efla sjálfsmynd íbúa Suðurnesja og ímynd landshlutans í menningarsögulegu samhengi.  Fram kom að nú er unnið að sóknaráætlun fyrir Suðurnesin og að þessi hugsun falli vel að þeim hugmyndum sem þar hafa verið til umfjöllunar.</w:t>
      </w:r>
    </w:p>
    <w:p w:rsidR="00C74AF6" w:rsidRPr="00DD0028" w:rsidRDefault="00C74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</w:p>
    <w:sectPr w:rsidR="00C74AF6" w:rsidRPr="00DD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8"/>
    <w:rsid w:val="005F0242"/>
    <w:rsid w:val="006F266C"/>
    <w:rsid w:val="006F2E05"/>
    <w:rsid w:val="00905842"/>
    <w:rsid w:val="00C22766"/>
    <w:rsid w:val="00C74AF6"/>
    <w:rsid w:val="00DD0028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D3F5-1BA5-47CF-968F-3F2906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Magnússon</dc:creator>
  <cp:keywords/>
  <dc:description/>
  <cp:lastModifiedBy>Asta Hermannsdóttir</cp:lastModifiedBy>
  <cp:revision>4</cp:revision>
  <dcterms:created xsi:type="dcterms:W3CDTF">2015-03-02T09:16:00Z</dcterms:created>
  <dcterms:modified xsi:type="dcterms:W3CDTF">2015-11-27T08:54:00Z</dcterms:modified>
</cp:coreProperties>
</file>